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30E" w:rsidRDefault="008C430E" w:rsidP="008C430E">
      <w:r>
        <w:t>Norris Legal Consulting – American Law Specialists</w:t>
      </w:r>
      <w:r w:rsidRPr="0014300C">
        <w:t xml:space="preserve"> </w:t>
      </w:r>
    </w:p>
    <w:p w:rsidR="008C430E" w:rsidRDefault="008C430E" w:rsidP="008C430E"/>
    <w:p w:rsidR="008C430E" w:rsidRDefault="008C430E" w:rsidP="008C430E">
      <w:r>
        <w:t xml:space="preserve">In partnership with the Chamber, our objective is to provide Chamber members with information on the complex US legal landscape, which might assist in US-NZ business relationships, and to assist NZ businesses expanding into the lucrative US markets.  In our monthly column, we write about legal issues which we deal with in our representation of NZ businesses doing business in and with the US, however, we are also open to suggestions on topics about which members are interested in learning.  So, please feel free to email us with your comments, questions and any suggested topics at </w:t>
      </w:r>
      <w:hyperlink r:id="rId4" w:history="1">
        <w:r w:rsidRPr="005A205C">
          <w:rPr>
            <w:rStyle w:val="Hyperlink"/>
          </w:rPr>
          <w:t>info@nz-uslegal.co.nz</w:t>
        </w:r>
      </w:hyperlink>
    </w:p>
    <w:p w:rsidR="008C430E" w:rsidRDefault="008C430E" w:rsidP="008C430E"/>
    <w:p w:rsidR="008C430E" w:rsidRDefault="008C430E" w:rsidP="008C430E"/>
    <w:p w:rsidR="001D2384" w:rsidRDefault="008C430E" w:rsidP="006757C9">
      <w:pPr>
        <w:jc w:val="center"/>
        <w:rPr>
          <w:b/>
        </w:rPr>
      </w:pPr>
      <w:r>
        <w:rPr>
          <w:b/>
        </w:rPr>
        <w:t>Arbitration:  Is It Really All It’s Cracked Out To Be?*</w:t>
      </w:r>
    </w:p>
    <w:p w:rsidR="006757C9" w:rsidRDefault="006757C9" w:rsidP="006757C9">
      <w:pPr>
        <w:jc w:val="center"/>
        <w:rPr>
          <w:b/>
        </w:rPr>
      </w:pPr>
    </w:p>
    <w:p w:rsidR="006757C9" w:rsidRDefault="006955AC" w:rsidP="006757C9">
      <w:r>
        <w:t xml:space="preserve">Most international </w:t>
      </w:r>
      <w:r w:rsidR="00452878">
        <w:t xml:space="preserve">commercial </w:t>
      </w:r>
      <w:r>
        <w:t>agreements contain clauses which provide for final and binding arbitration</w:t>
      </w:r>
      <w:r w:rsidR="007C393A">
        <w:t xml:space="preserve"> to settle any disputes between the parties</w:t>
      </w:r>
      <w:r>
        <w:t xml:space="preserve">.  </w:t>
      </w:r>
      <w:r w:rsidR="00452878">
        <w:t xml:space="preserve">Many lawyers are </w:t>
      </w:r>
      <w:r>
        <w:t xml:space="preserve">inclined to tell </w:t>
      </w:r>
      <w:r w:rsidR="00452878">
        <w:t xml:space="preserve">their </w:t>
      </w:r>
      <w:r>
        <w:t xml:space="preserve">clients that arbitration is the </w:t>
      </w:r>
      <w:r w:rsidR="00452878">
        <w:t>best way to settle commercial disputes</w:t>
      </w:r>
      <w:r>
        <w:t xml:space="preserve">, as it is faster and cheaper than court litigation.  </w:t>
      </w:r>
      <w:r w:rsidR="00C20776">
        <w:t>Do</w:t>
      </w:r>
      <w:r w:rsidR="007C393A">
        <w:t xml:space="preserve"> these </w:t>
      </w:r>
      <w:r w:rsidR="00C20776">
        <w:t>clichés really hold true</w:t>
      </w:r>
      <w:r w:rsidR="007C393A">
        <w:t>?</w:t>
      </w:r>
    </w:p>
    <w:p w:rsidR="007C393A" w:rsidRDefault="007C393A" w:rsidP="006757C9"/>
    <w:p w:rsidR="007C393A" w:rsidRPr="008C430E" w:rsidRDefault="007C393A" w:rsidP="006757C9">
      <w:pPr>
        <w:rPr>
          <w:i/>
        </w:rPr>
      </w:pPr>
      <w:r>
        <w:t xml:space="preserve">In many cases, </w:t>
      </w:r>
      <w:r w:rsidR="008C430E">
        <w:t>the decision to choose the court room over arbitration</w:t>
      </w:r>
      <w:r>
        <w:t xml:space="preserve"> entir</w:t>
      </w:r>
      <w:r w:rsidR="008C430E">
        <w:t xml:space="preserve">ely depends on the situation.  </w:t>
      </w:r>
      <w:r>
        <w:t>Court litigation generall</w:t>
      </w:r>
      <w:r w:rsidR="008C430E">
        <w:t xml:space="preserve">y becomes expensive because of </w:t>
      </w:r>
      <w:r w:rsidR="008C430E" w:rsidRPr="008C430E">
        <w:rPr>
          <w:i/>
        </w:rPr>
        <w:t>d</w:t>
      </w:r>
      <w:r w:rsidRPr="008C430E">
        <w:rPr>
          <w:i/>
        </w:rPr>
        <w:t>iscovery</w:t>
      </w:r>
      <w:r w:rsidR="008C430E">
        <w:t xml:space="preserve"> and </w:t>
      </w:r>
      <w:r w:rsidR="008C430E" w:rsidRPr="008C430E">
        <w:rPr>
          <w:i/>
        </w:rPr>
        <w:t>motion p</w:t>
      </w:r>
      <w:r w:rsidRPr="008C430E">
        <w:rPr>
          <w:i/>
        </w:rPr>
        <w:t>ractic</w:t>
      </w:r>
      <w:r>
        <w:t>e.  Discovery is the process by which litigants gather evidence to prove their case or defense before the court.  In the United States</w:t>
      </w:r>
      <w:r w:rsidR="008C430E">
        <w:t xml:space="preserve"> for example, d</w:t>
      </w:r>
      <w:r>
        <w:t xml:space="preserve">iscovery generally consists of </w:t>
      </w:r>
      <w:r w:rsidR="008C430E">
        <w:rPr>
          <w:i/>
        </w:rPr>
        <w:t>r</w:t>
      </w:r>
      <w:r w:rsidRPr="008C430E">
        <w:rPr>
          <w:i/>
        </w:rPr>
        <w:t>eque</w:t>
      </w:r>
      <w:r w:rsidR="008C430E">
        <w:rPr>
          <w:i/>
        </w:rPr>
        <w:t>sts for production of d</w:t>
      </w:r>
      <w:r w:rsidRPr="008C430E">
        <w:rPr>
          <w:i/>
        </w:rPr>
        <w:t>ocuments</w:t>
      </w:r>
      <w:r w:rsidR="008C430E">
        <w:rPr>
          <w:i/>
        </w:rPr>
        <w:t xml:space="preserve"> i</w:t>
      </w:r>
      <w:r w:rsidRPr="008C430E">
        <w:rPr>
          <w:i/>
        </w:rPr>
        <w:t xml:space="preserve">nterrogatories </w:t>
      </w:r>
      <w:r w:rsidRPr="00B81303">
        <w:t>(written questions),</w:t>
      </w:r>
      <w:r>
        <w:t xml:space="preserve"> </w:t>
      </w:r>
      <w:r w:rsidR="008C430E">
        <w:t xml:space="preserve">and </w:t>
      </w:r>
      <w:r w:rsidR="00B81303">
        <w:rPr>
          <w:i/>
        </w:rPr>
        <w:t>r</w:t>
      </w:r>
      <w:r w:rsidR="008C430E" w:rsidRPr="008C430E">
        <w:rPr>
          <w:i/>
        </w:rPr>
        <w:t>equests</w:t>
      </w:r>
      <w:r w:rsidR="00B81303">
        <w:rPr>
          <w:i/>
        </w:rPr>
        <w:t xml:space="preserve"> for a</w:t>
      </w:r>
      <w:r w:rsidRPr="008C430E">
        <w:rPr>
          <w:i/>
        </w:rPr>
        <w:t>dmissions</w:t>
      </w:r>
      <w:r>
        <w:t xml:space="preserve">, </w:t>
      </w:r>
      <w:r w:rsidR="008C430E">
        <w:rPr>
          <w:i/>
        </w:rPr>
        <w:t>third party document s</w:t>
      </w:r>
      <w:r w:rsidRPr="008C430E">
        <w:rPr>
          <w:i/>
        </w:rPr>
        <w:t>ubpoenas</w:t>
      </w:r>
      <w:r>
        <w:t xml:space="preserve">, and </w:t>
      </w:r>
      <w:r w:rsidR="008C430E">
        <w:rPr>
          <w:i/>
        </w:rPr>
        <w:t>witness d</w:t>
      </w:r>
      <w:r w:rsidRPr="008C430E">
        <w:rPr>
          <w:i/>
        </w:rPr>
        <w:t>epositions</w:t>
      </w:r>
      <w:r>
        <w:t xml:space="preserve">.   Discovery can last </w:t>
      </w:r>
      <w:r w:rsidR="00452878">
        <w:t xml:space="preserve">from </w:t>
      </w:r>
      <w:r>
        <w:t xml:space="preserve">several months </w:t>
      </w:r>
      <w:r w:rsidR="00452878">
        <w:t xml:space="preserve">to </w:t>
      </w:r>
      <w:r>
        <w:t xml:space="preserve">several years, depending on the matters </w:t>
      </w:r>
      <w:r w:rsidR="00452878">
        <w:t>in</w:t>
      </w:r>
      <w:r>
        <w:t xml:space="preserve"> controversy in th</w:t>
      </w:r>
      <w:r w:rsidR="008C430E">
        <w:t>e case.  “Motion p</w:t>
      </w:r>
      <w:r>
        <w:t>ractice</w:t>
      </w:r>
      <w:r w:rsidR="008C430E">
        <w:t>”</w:t>
      </w:r>
      <w:r>
        <w:t xml:space="preserve"> is </w:t>
      </w:r>
      <w:r w:rsidR="00B81303">
        <w:t>the general terminology</w:t>
      </w:r>
      <w:r>
        <w:t xml:space="preserve"> </w:t>
      </w:r>
      <w:r w:rsidR="00B81303">
        <w:t>used to refer to the</w:t>
      </w:r>
      <w:r>
        <w:t xml:space="preserve"> var</w:t>
      </w:r>
      <w:r w:rsidR="00B81303">
        <w:t xml:space="preserve">ious motions traded between </w:t>
      </w:r>
      <w:r>
        <w:t>parties asse</w:t>
      </w:r>
      <w:r w:rsidR="00B81303">
        <w:t>rting legal arguments before a</w:t>
      </w:r>
      <w:r>
        <w:t xml:space="preserve"> case goes to trial.  A typical case will contain </w:t>
      </w:r>
      <w:r w:rsidR="008C430E">
        <w:rPr>
          <w:i/>
        </w:rPr>
        <w:t>motions to compel d</w:t>
      </w:r>
      <w:r w:rsidRPr="008C430E">
        <w:rPr>
          <w:i/>
        </w:rPr>
        <w:t>iscovery</w:t>
      </w:r>
      <w:r>
        <w:t xml:space="preserve"> (to settle disputes regarding discovery) and </w:t>
      </w:r>
      <w:r w:rsidR="008C430E">
        <w:rPr>
          <w:i/>
        </w:rPr>
        <w:t>m</w:t>
      </w:r>
      <w:r w:rsidRPr="008C430E">
        <w:rPr>
          <w:i/>
        </w:rPr>
        <w:t>otion</w:t>
      </w:r>
      <w:r w:rsidR="008C430E">
        <w:rPr>
          <w:i/>
        </w:rPr>
        <w:t>s for summary j</w:t>
      </w:r>
      <w:r w:rsidRPr="008C430E">
        <w:rPr>
          <w:i/>
        </w:rPr>
        <w:t>udgment</w:t>
      </w:r>
      <w:r>
        <w:t xml:space="preserve"> (asking the Court to decide the case on the law without the need for a trial).</w:t>
      </w:r>
      <w:r w:rsidRPr="007C393A">
        <w:t xml:space="preserve"> </w:t>
      </w:r>
      <w:r>
        <w:t xml:space="preserve"> </w:t>
      </w:r>
      <w:r w:rsidR="00452878">
        <w:t xml:space="preserve">Many cases between international parties also contain jurisdictional challenge motions.  </w:t>
      </w:r>
      <w:r>
        <w:t xml:space="preserve">Each of these </w:t>
      </w:r>
      <w:r w:rsidR="00C20776">
        <w:t xml:space="preserve">US court </w:t>
      </w:r>
      <w:r>
        <w:t>procedures can cost several thousand dollar</w:t>
      </w:r>
      <w:r w:rsidR="008C430E">
        <w:t>s, with witness depositions and motions for summary j</w:t>
      </w:r>
      <w:r>
        <w:t xml:space="preserve">udgment </w:t>
      </w:r>
      <w:r w:rsidR="00B81303">
        <w:t xml:space="preserve">sometimes </w:t>
      </w:r>
      <w:r>
        <w:t xml:space="preserve">costing </w:t>
      </w:r>
      <w:r w:rsidR="00B81303">
        <w:t xml:space="preserve">in the </w:t>
      </w:r>
      <w:r>
        <w:t>tens of t</w:t>
      </w:r>
      <w:r w:rsidR="008C430E">
        <w:t>housands of dollars (in a worst-</w:t>
      </w:r>
      <w:r>
        <w:t xml:space="preserve">case scenario).  </w:t>
      </w:r>
      <w:r w:rsidR="008C430E">
        <w:t>On the other hand,</w:t>
      </w:r>
      <w:r w:rsidR="00886CC5">
        <w:t xml:space="preserve"> a small case might only incur a few thousand dollars in discovery expenses and attorneys</w:t>
      </w:r>
      <w:r w:rsidR="008C430E">
        <w:t>’</w:t>
      </w:r>
      <w:r w:rsidR="00886CC5">
        <w:t xml:space="preserve"> fees</w:t>
      </w:r>
      <w:r w:rsidR="008C430E">
        <w:t>.</w:t>
      </w:r>
      <w:r>
        <w:t xml:space="preserve"> </w:t>
      </w:r>
      <w:r w:rsidR="00B81303">
        <w:t>Most</w:t>
      </w:r>
      <w:r w:rsidR="00886CC5">
        <w:t xml:space="preserve"> </w:t>
      </w:r>
      <w:r>
        <w:t xml:space="preserve">if not all of </w:t>
      </w:r>
      <w:r w:rsidR="00C478D8">
        <w:t>these expenses can be avoided through arbitration.</w:t>
      </w:r>
    </w:p>
    <w:p w:rsidR="00C478D8" w:rsidRDefault="00C478D8" w:rsidP="006757C9"/>
    <w:p w:rsidR="00B94ECC" w:rsidRDefault="00B81303" w:rsidP="006757C9">
      <w:r>
        <w:t>That being said, a</w:t>
      </w:r>
      <w:r w:rsidR="00E51776">
        <w:t>rbitration is no cheap endeavor.  It</w:t>
      </w:r>
      <w:r w:rsidR="00C478D8">
        <w:t xml:space="preserve"> requires upfront expenses which are not incurred with court litigation.  </w:t>
      </w:r>
      <w:r>
        <w:t>Initiating a</w:t>
      </w:r>
      <w:r w:rsidR="00C478D8">
        <w:t xml:space="preserve"> commercial arbitration case generally requires an up-front</w:t>
      </w:r>
      <w:r w:rsidR="00B94ECC">
        <w:t xml:space="preserve"> average</w:t>
      </w:r>
      <w:r w:rsidR="00C478D8">
        <w:t xml:space="preserve"> fee of approximately $9,000.00</w:t>
      </w:r>
      <w:r w:rsidR="00C20776">
        <w:t xml:space="preserve"> USD</w:t>
      </w:r>
      <w:r w:rsidR="00C478D8">
        <w:t>.  This fee</w:t>
      </w:r>
      <w:r w:rsidR="00B94ECC">
        <w:t xml:space="preserve"> </w:t>
      </w:r>
      <w:r>
        <w:t xml:space="preserve">generally </w:t>
      </w:r>
      <w:r w:rsidR="00B94ECC">
        <w:t>covers the filing fee</w:t>
      </w:r>
      <w:r w:rsidR="00C478D8">
        <w:t>, the arbitration administration association’s fees, and the costs of a venue for the arbitration.  This does not include the additional $5,000.00</w:t>
      </w:r>
      <w:r w:rsidR="00C20776">
        <w:t xml:space="preserve"> USD</w:t>
      </w:r>
      <w:r w:rsidR="00C478D8">
        <w:t xml:space="preserve"> to $30,000.00</w:t>
      </w:r>
      <w:r w:rsidR="00C20776">
        <w:t xml:space="preserve"> USD</w:t>
      </w:r>
      <w:r>
        <w:t xml:space="preserve"> or more in attorneys’ </w:t>
      </w:r>
      <w:r w:rsidR="00C478D8">
        <w:t>fees for the initial arbi</w:t>
      </w:r>
      <w:r w:rsidR="00B94ECC">
        <w:t>tration submissions and notices</w:t>
      </w:r>
      <w:r w:rsidR="00E51776">
        <w:t>,</w:t>
      </w:r>
      <w:r w:rsidR="00B94ECC">
        <w:t xml:space="preserve"> or the general fee of $5,000.00</w:t>
      </w:r>
      <w:r w:rsidR="00C20776">
        <w:t xml:space="preserve"> USD</w:t>
      </w:r>
      <w:r w:rsidR="00B94ECC">
        <w:t xml:space="preserve"> to $10,000.00 </w:t>
      </w:r>
      <w:r w:rsidR="00C20776">
        <w:t xml:space="preserve">USD </w:t>
      </w:r>
      <w:r w:rsidR="00B94ECC">
        <w:t xml:space="preserve">for a single arbitrator to hear the case and issue a ruling.  </w:t>
      </w:r>
      <w:r w:rsidR="00E42879">
        <w:t xml:space="preserve">Most arbitration clauses call for </w:t>
      </w:r>
      <w:r w:rsidR="00E51776">
        <w:t xml:space="preserve">a panel of </w:t>
      </w:r>
      <w:r w:rsidR="00E42879">
        <w:t xml:space="preserve">three arbitrators, and this can substantially increase the costs.  </w:t>
      </w:r>
      <w:r w:rsidR="00E51776">
        <w:t>Initiating a</w:t>
      </w:r>
      <w:r w:rsidR="00B94ECC">
        <w:t xml:space="preserve"> lawsuit in court generally requires a filing fee of approximately $300.00</w:t>
      </w:r>
      <w:r w:rsidR="00C20776">
        <w:t xml:space="preserve"> USD</w:t>
      </w:r>
      <w:r w:rsidR="00B94ECC">
        <w:t xml:space="preserve"> depending on the state or federal court where the case is filed</w:t>
      </w:r>
      <w:r w:rsidR="00E42879">
        <w:t xml:space="preserve">, plus </w:t>
      </w:r>
      <w:r>
        <w:t>attorneys’ fees from $500.00</w:t>
      </w:r>
      <w:r w:rsidR="00C20776">
        <w:t xml:space="preserve"> USD</w:t>
      </w:r>
      <w:r>
        <w:t xml:space="preserve"> to around $5</w:t>
      </w:r>
      <w:r w:rsidR="00E42879">
        <w:t>,000.00</w:t>
      </w:r>
      <w:r w:rsidR="00C20776">
        <w:t xml:space="preserve"> USD</w:t>
      </w:r>
      <w:r w:rsidR="00E42879">
        <w:t xml:space="preserve"> </w:t>
      </w:r>
      <w:r>
        <w:t>or more</w:t>
      </w:r>
      <w:r w:rsidR="00B94ECC">
        <w:t>.</w:t>
      </w:r>
      <w:r w:rsidR="00E51776">
        <w:t xml:space="preserve">  </w:t>
      </w:r>
      <w:r w:rsidR="00B94ECC">
        <w:t xml:space="preserve">Further, the upfront costs of arbitration can </w:t>
      </w:r>
      <w:r>
        <w:t>increase</w:t>
      </w:r>
      <w:r w:rsidR="00B94ECC">
        <w:t xml:space="preserve"> significantly where one of </w:t>
      </w:r>
      <w:r w:rsidR="00B94ECC">
        <w:lastRenderedPageBreak/>
        <w:t xml:space="preserve">the parties is not a willing participant.  As happens quite often, many commercial disputes </w:t>
      </w:r>
      <w:r w:rsidR="00E51776">
        <w:t xml:space="preserve">that require arbitration </w:t>
      </w:r>
      <w:r w:rsidR="00B94ECC">
        <w:t xml:space="preserve">result in one party simply refusing to come to the table at all.  Thus, the party that wishes to initiate the arbitration </w:t>
      </w:r>
      <w:r w:rsidR="00E51776">
        <w:t>is</w:t>
      </w:r>
      <w:r w:rsidR="00B94ECC">
        <w:t xml:space="preserve"> forced to file a lawsuit in court </w:t>
      </w:r>
      <w:r w:rsidR="00E51776">
        <w:t xml:space="preserve">in order </w:t>
      </w:r>
      <w:r w:rsidR="00B94ECC">
        <w:t xml:space="preserve">to have the court </w:t>
      </w:r>
      <w:r w:rsidR="00E51776">
        <w:t xml:space="preserve">issue an </w:t>
      </w:r>
      <w:r w:rsidR="00B94ECC">
        <w:t>order</w:t>
      </w:r>
      <w:r>
        <w:t xml:space="preserve"> for</w:t>
      </w:r>
      <w:r w:rsidR="00B94ECC">
        <w:t xml:space="preserve"> the arbitration to go forward</w:t>
      </w:r>
      <w:r w:rsidR="00E51776">
        <w:t xml:space="preserve"> and for all parties to participate</w:t>
      </w:r>
      <w:r w:rsidR="00B94ECC">
        <w:t xml:space="preserve">.  This </w:t>
      </w:r>
      <w:r w:rsidR="00E51776">
        <w:t xml:space="preserve">common situation significantly </w:t>
      </w:r>
      <w:r w:rsidR="00B94ECC">
        <w:t xml:space="preserve">increases the up-front costs </w:t>
      </w:r>
      <w:r w:rsidR="00E51776">
        <w:t xml:space="preserve">for </w:t>
      </w:r>
      <w:r w:rsidR="00B94ECC">
        <w:t xml:space="preserve">the party making the </w:t>
      </w:r>
      <w:r w:rsidR="00E51776">
        <w:t xml:space="preserve">arbitration </w:t>
      </w:r>
      <w:r w:rsidR="00B94ECC">
        <w:t>claim.</w:t>
      </w:r>
    </w:p>
    <w:p w:rsidR="00B94ECC" w:rsidRDefault="00B94ECC" w:rsidP="006757C9"/>
    <w:p w:rsidR="00B94ECC" w:rsidRDefault="00394DBC" w:rsidP="006757C9">
      <w:r>
        <w:t>There is also a common belief that arbitration is more expedient than court litigation, but i</w:t>
      </w:r>
      <w:r w:rsidR="00E42879">
        <w:t xml:space="preserve">ndustry </w:t>
      </w:r>
      <w:r w:rsidR="00B94ECC">
        <w:t xml:space="preserve">studies </w:t>
      </w:r>
      <w:r w:rsidR="00E42879">
        <w:t>conflict</w:t>
      </w:r>
      <w:r w:rsidR="00B94ECC">
        <w:t xml:space="preserve"> on whether arbitration is truly qui</w:t>
      </w:r>
      <w:r>
        <w:t>cker than court litigation.  In o</w:t>
      </w:r>
      <w:r w:rsidR="00886CC5">
        <w:t>ur</w:t>
      </w:r>
      <w:r>
        <w:t xml:space="preserve"> experience, </w:t>
      </w:r>
      <w:r w:rsidR="00B94ECC">
        <w:t>arbitration is indeed</w:t>
      </w:r>
      <w:r w:rsidR="00E51776">
        <w:t xml:space="preserve"> quicker </w:t>
      </w:r>
      <w:r>
        <w:t>if</w:t>
      </w:r>
      <w:r w:rsidR="00E51776">
        <w:t xml:space="preserve"> the parties both participate</w:t>
      </w:r>
      <w:r w:rsidR="00B94ECC">
        <w:t xml:space="preserve"> in the process.  Generally</w:t>
      </w:r>
      <w:r w:rsidR="00E51776">
        <w:t xml:space="preserve"> speaking</w:t>
      </w:r>
      <w:r w:rsidR="00B94ECC">
        <w:t>, if there is a single arbitrator, you can agree from the outset that the arbitrator must issue an opinion within a set amount of time.  This sort of dict</w:t>
      </w:r>
      <w:r w:rsidR="00E51776">
        <w:t>ate cannot be placed on a court</w:t>
      </w:r>
      <w:r w:rsidR="00B94ECC">
        <w:t xml:space="preserve"> which </w:t>
      </w:r>
      <w:r>
        <w:t xml:space="preserve">generally </w:t>
      </w:r>
      <w:r w:rsidR="00B94ECC">
        <w:t>operates on its own time frame.</w:t>
      </w:r>
      <w:r w:rsidR="00886CC5">
        <w:t xml:space="preserve"> </w:t>
      </w:r>
    </w:p>
    <w:p w:rsidR="00886CC5" w:rsidRDefault="00886CC5" w:rsidP="006757C9"/>
    <w:p w:rsidR="00886CC5" w:rsidRDefault="00E51776" w:rsidP="006757C9">
      <w:r>
        <w:t>Arbitration</w:t>
      </w:r>
      <w:r w:rsidR="00886CC5">
        <w:t xml:space="preserve"> is </w:t>
      </w:r>
      <w:r>
        <w:t xml:space="preserve">also </w:t>
      </w:r>
      <w:r w:rsidR="00886CC5">
        <w:t xml:space="preserve">final.  There are no appeals and there are very limited circumstances where a court will overturn an arbitration award.  </w:t>
      </w:r>
      <w:r w:rsidR="00C20776">
        <w:t>In the US, a</w:t>
      </w:r>
      <w:r w:rsidR="00886CC5">
        <w:t xml:space="preserve"> party that is victorious at trial in court litigation can as a matter of course expect the other side to appeal, or at least threaten to appeal, in an attempt to either overturn the trial court’s decision or force the claimant into settling for less than the amount of the judgment.</w:t>
      </w:r>
    </w:p>
    <w:p w:rsidR="00886CC5" w:rsidRDefault="00886CC5" w:rsidP="006757C9"/>
    <w:p w:rsidR="00443C8C" w:rsidRDefault="00886CC5" w:rsidP="006757C9">
      <w:r>
        <w:t xml:space="preserve">So what does all this mean in the end?  </w:t>
      </w:r>
      <w:r w:rsidR="00394DBC">
        <w:t>Arbitration</w:t>
      </w:r>
      <w:r w:rsidR="00E42879">
        <w:t xml:space="preserve"> does not actually cost that </w:t>
      </w:r>
      <w:r w:rsidR="00E51776">
        <w:t>much less than court litigation</w:t>
      </w:r>
      <w:r w:rsidR="00E42879">
        <w:t xml:space="preserve"> and </w:t>
      </w:r>
      <w:r w:rsidR="00E51776">
        <w:t xml:space="preserve">that it </w:t>
      </w:r>
      <w:r w:rsidR="00E42879">
        <w:t xml:space="preserve">sometimes costs more.  </w:t>
      </w:r>
      <w:r>
        <w:t>Our</w:t>
      </w:r>
      <w:r w:rsidR="00E51776">
        <w:t xml:space="preserve"> general</w:t>
      </w:r>
      <w:r>
        <w:t xml:space="preserve"> </w:t>
      </w:r>
      <w:r w:rsidR="00E51776">
        <w:t xml:space="preserve">opinion </w:t>
      </w:r>
      <w:r>
        <w:t xml:space="preserve">is that an arbitration clause should only be included in an agreement if </w:t>
      </w:r>
      <w:r w:rsidR="00443C8C">
        <w:t>the</w:t>
      </w:r>
      <w:r>
        <w:t xml:space="preserve"> client </w:t>
      </w:r>
      <w:r w:rsidR="00443C8C">
        <w:t>can afford</w:t>
      </w:r>
      <w:r>
        <w:t xml:space="preserve"> the upfront costs </w:t>
      </w:r>
      <w:r w:rsidR="00443C8C">
        <w:t>of</w:t>
      </w:r>
      <w:r>
        <w:t xml:space="preserve"> arbitratio</w:t>
      </w:r>
      <w:r w:rsidR="00394DBC">
        <w:t>n.  If you are a small business</w:t>
      </w:r>
      <w:r>
        <w:t xml:space="preserve"> and money is tight, then arbitration may not be the best </w:t>
      </w:r>
      <w:r w:rsidR="00394DBC">
        <w:t>option</w:t>
      </w:r>
      <w:r>
        <w:t xml:space="preserve"> for you if you </w:t>
      </w:r>
      <w:r w:rsidR="00394DBC">
        <w:t>need to</w:t>
      </w:r>
      <w:r>
        <w:t xml:space="preserve"> enforce your agreement in case of a breach.  A</w:t>
      </w:r>
      <w:r w:rsidR="00443C8C">
        <w:t xml:space="preserve"> contract with an arbitration clause that is not well thought-</w:t>
      </w:r>
      <w:r>
        <w:t>out may force you</w:t>
      </w:r>
      <w:r w:rsidR="00E42879">
        <w:t>r business</w:t>
      </w:r>
      <w:r>
        <w:t xml:space="preserve"> into situations where significant breaches cannot be dealt with adequately</w:t>
      </w:r>
      <w:r w:rsidR="00443C8C">
        <w:t xml:space="preserve"> or timely.  This is because </w:t>
      </w:r>
      <w:r>
        <w:t xml:space="preserve">the amount of </w:t>
      </w:r>
      <w:r w:rsidR="00E42879">
        <w:t>the upfront investment</w:t>
      </w:r>
      <w:r w:rsidR="00443C8C">
        <w:t xml:space="preserve"> required for arbitration</w:t>
      </w:r>
      <w:r w:rsidR="00E42879">
        <w:t xml:space="preserve"> </w:t>
      </w:r>
      <w:r w:rsidR="00443C8C">
        <w:t>may be completely unaffordable for your business or too burdensome on your business</w:t>
      </w:r>
      <w:r w:rsidR="00E42879">
        <w:t xml:space="preserve"> given the likely outcome of the case</w:t>
      </w:r>
      <w:r>
        <w:t xml:space="preserve">.  </w:t>
      </w:r>
    </w:p>
    <w:p w:rsidR="00443C8C" w:rsidRDefault="00443C8C" w:rsidP="006757C9"/>
    <w:p w:rsidR="00886CC5" w:rsidRDefault="00C20776" w:rsidP="006757C9">
      <w:r>
        <w:t>Arbitration is an important mechanism in the world of international commercial transactions it should remain, in the appropriate situations, a mainstay of a well-drafted international commercial agreement.  However one</w:t>
      </w:r>
      <w:r w:rsidR="00E42879">
        <w:t xml:space="preserve"> size does not fit all</w:t>
      </w:r>
      <w:r>
        <w:t>.  E</w:t>
      </w:r>
      <w:r w:rsidR="00E42879">
        <w:t xml:space="preserve">very business should carefully and honestly </w:t>
      </w:r>
      <w:r w:rsidR="008C430E">
        <w:t>analyze</w:t>
      </w:r>
      <w:r w:rsidR="00E42879">
        <w:t xml:space="preserve"> its ability to </w:t>
      </w:r>
      <w:r w:rsidR="00452878">
        <w:t>incur the upfront set costs of arbitration</w:t>
      </w:r>
      <w:r w:rsidR="00E42879">
        <w:t xml:space="preserve"> before including such a clause in its agreements.</w:t>
      </w:r>
      <w:r w:rsidR="00443C8C">
        <w:t xml:space="preserve">  </w:t>
      </w:r>
    </w:p>
    <w:p w:rsidR="002948C8" w:rsidRDefault="002948C8" w:rsidP="006757C9"/>
    <w:p w:rsidR="002948C8" w:rsidRDefault="002948C8" w:rsidP="002948C8">
      <w:r>
        <w:t>-</w:t>
      </w:r>
      <w:r w:rsidRPr="0014300C">
        <w:t xml:space="preserve"> </w:t>
      </w:r>
      <w:r>
        <w:t>Zachary D. Norris, JD, LL.M. and Ada Echetebu, JD, LL.M.</w:t>
      </w:r>
    </w:p>
    <w:p w:rsidR="002948C8" w:rsidRDefault="002948C8" w:rsidP="002948C8"/>
    <w:p w:rsidR="002948C8" w:rsidRDefault="002948C8" w:rsidP="002948C8"/>
    <w:p w:rsidR="002948C8" w:rsidRDefault="002948C8" w:rsidP="002948C8">
      <w:r>
        <w:t>*</w:t>
      </w:r>
      <w:r w:rsidRPr="008E04DA">
        <w:rPr>
          <w:sz w:val="20"/>
          <w:szCs w:val="20"/>
        </w:rPr>
        <w:t>This article is for general information</w:t>
      </w:r>
      <w:r>
        <w:rPr>
          <w:sz w:val="20"/>
          <w:szCs w:val="20"/>
        </w:rPr>
        <w:t>al</w:t>
      </w:r>
      <w:r w:rsidRPr="008E04DA">
        <w:rPr>
          <w:sz w:val="20"/>
          <w:szCs w:val="20"/>
        </w:rPr>
        <w:t xml:space="preserve"> purposes only and does not</w:t>
      </w:r>
      <w:r>
        <w:rPr>
          <w:sz w:val="20"/>
          <w:szCs w:val="20"/>
        </w:rPr>
        <w:t xml:space="preserve"> constitute</w:t>
      </w:r>
      <w:r w:rsidRPr="008E04DA">
        <w:rPr>
          <w:sz w:val="20"/>
          <w:szCs w:val="20"/>
        </w:rPr>
        <w:t xml:space="preserve"> </w:t>
      </w:r>
      <w:r>
        <w:rPr>
          <w:sz w:val="20"/>
          <w:szCs w:val="20"/>
        </w:rPr>
        <w:t xml:space="preserve">legal advice, nor should it be construed as </w:t>
      </w:r>
      <w:r w:rsidRPr="008E04DA">
        <w:rPr>
          <w:sz w:val="20"/>
          <w:szCs w:val="20"/>
        </w:rPr>
        <w:t>const</w:t>
      </w:r>
      <w:r>
        <w:rPr>
          <w:sz w:val="20"/>
          <w:szCs w:val="20"/>
        </w:rPr>
        <w:t>ituting any</w:t>
      </w:r>
      <w:r w:rsidRPr="008E04DA">
        <w:rPr>
          <w:sz w:val="20"/>
          <w:szCs w:val="20"/>
        </w:rPr>
        <w:t xml:space="preserve"> legal advice</w:t>
      </w:r>
      <w:r>
        <w:rPr>
          <w:sz w:val="20"/>
          <w:szCs w:val="20"/>
        </w:rPr>
        <w:t xml:space="preserve"> from Norris Legal Consulting, The Norris Law Firm or any of its affiliated lawyers</w:t>
      </w:r>
      <w:r w:rsidRPr="008E04DA">
        <w:rPr>
          <w:sz w:val="20"/>
          <w:szCs w:val="20"/>
        </w:rPr>
        <w:t>.  For specific analysis of your US legal issues, please contact the attorney</w:t>
      </w:r>
      <w:r>
        <w:rPr>
          <w:sz w:val="20"/>
          <w:szCs w:val="20"/>
        </w:rPr>
        <w:t>s at Norris Legal Consulting at +64 (</w:t>
      </w:r>
      <w:r w:rsidRPr="008E04DA">
        <w:rPr>
          <w:sz w:val="20"/>
          <w:szCs w:val="20"/>
        </w:rPr>
        <w:t>0</w:t>
      </w:r>
      <w:r>
        <w:rPr>
          <w:sz w:val="20"/>
          <w:szCs w:val="20"/>
        </w:rPr>
        <w:t>)</w:t>
      </w:r>
      <w:r w:rsidRPr="008E04DA">
        <w:rPr>
          <w:sz w:val="20"/>
          <w:szCs w:val="20"/>
        </w:rPr>
        <w:t xml:space="preserve">9-889-2602 or visit us on the web at </w:t>
      </w:r>
      <w:hyperlink r:id="rId5" w:history="1">
        <w:r w:rsidRPr="005A205C">
          <w:rPr>
            <w:rStyle w:val="Hyperlink"/>
            <w:sz w:val="20"/>
            <w:szCs w:val="20"/>
          </w:rPr>
          <w:t>http://nz-uslegal.co.nz/</w:t>
        </w:r>
      </w:hyperlink>
    </w:p>
    <w:p w:rsidR="002948C8" w:rsidRPr="007C393A" w:rsidRDefault="002948C8" w:rsidP="006757C9"/>
    <w:sectPr w:rsidR="002948C8" w:rsidRPr="007C393A" w:rsidSect="001D238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6757C9"/>
    <w:rsid w:val="00042D7F"/>
    <w:rsid w:val="001D2384"/>
    <w:rsid w:val="002948C8"/>
    <w:rsid w:val="00394DBC"/>
    <w:rsid w:val="00443C8C"/>
    <w:rsid w:val="00452878"/>
    <w:rsid w:val="00510A80"/>
    <w:rsid w:val="00597B5C"/>
    <w:rsid w:val="006757C9"/>
    <w:rsid w:val="006955AC"/>
    <w:rsid w:val="007C393A"/>
    <w:rsid w:val="00886CC5"/>
    <w:rsid w:val="008C430E"/>
    <w:rsid w:val="00B81303"/>
    <w:rsid w:val="00B94ECC"/>
    <w:rsid w:val="00C20776"/>
    <w:rsid w:val="00C41B94"/>
    <w:rsid w:val="00C478D8"/>
    <w:rsid w:val="00D4676E"/>
    <w:rsid w:val="00E42879"/>
    <w:rsid w:val="00E517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48C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nz-uslegal.co.nz/" TargetMode="External"/><Relationship Id="rId4" Type="http://schemas.openxmlformats.org/officeDocument/2006/relationships/hyperlink" Target="mailto:info@nz-uslegal.co.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1032</Words>
  <Characters>5884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Gateway</dc:creator>
  <cp:lastModifiedBy>Ada Echetebu</cp:lastModifiedBy>
  <cp:revision>2</cp:revision>
  <cp:lastPrinted>2014-05-14T04:48:00Z</cp:lastPrinted>
  <dcterms:created xsi:type="dcterms:W3CDTF">2014-05-14T07:15:00Z</dcterms:created>
  <dcterms:modified xsi:type="dcterms:W3CDTF">2014-05-14T07:15:00Z</dcterms:modified>
</cp:coreProperties>
</file>